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AF098" w14:textId="76263157" w:rsidR="007D72BD" w:rsidRDefault="22CAC963" w:rsidP="0429A31F">
      <w:pPr>
        <w:spacing w:after="182" w:line="360" w:lineRule="auto"/>
        <w:ind w:left="0" w:firstLine="0"/>
        <w:jc w:val="center"/>
        <w:rPr>
          <w:rFonts w:ascii="Arial" w:eastAsia="Arial" w:hAnsi="Arial" w:cs="Arial"/>
          <w:sz w:val="40"/>
          <w:szCs w:val="40"/>
        </w:rPr>
      </w:pPr>
      <w:r w:rsidRPr="0429A31F">
        <w:rPr>
          <w:rFonts w:ascii="Arial" w:eastAsia="Arial" w:hAnsi="Arial" w:cs="Arial"/>
          <w:sz w:val="40"/>
          <w:szCs w:val="40"/>
          <w:u w:val="single"/>
        </w:rPr>
        <w:t>APA Format: Headings</w:t>
      </w:r>
    </w:p>
    <w:p w14:paraId="5D6F5C56" w14:textId="2622D816" w:rsidR="007D72BD" w:rsidRDefault="004844E7" w:rsidP="1CDB6220">
      <w:pPr>
        <w:spacing w:after="182" w:line="360" w:lineRule="auto"/>
        <w:ind w:left="0" w:firstLine="0"/>
        <w:rPr>
          <w:rFonts w:ascii="Arial" w:eastAsia="Arial" w:hAnsi="Arial" w:cs="Arial"/>
        </w:rPr>
      </w:pPr>
      <w:r w:rsidRPr="2F3DE00B">
        <w:rPr>
          <w:rFonts w:ascii="Arial" w:eastAsia="Arial" w:hAnsi="Arial" w:cs="Arial"/>
        </w:rPr>
        <w:t xml:space="preserve">This handout is based on the </w:t>
      </w:r>
      <w:r w:rsidRPr="2F3DE00B">
        <w:rPr>
          <w:rFonts w:ascii="Arial" w:eastAsia="Arial" w:hAnsi="Arial" w:cs="Arial"/>
          <w:i/>
          <w:iCs/>
        </w:rPr>
        <w:t>Publication Manual of the American Psychological Association</w:t>
      </w:r>
      <w:r w:rsidRPr="2F3DE00B">
        <w:rPr>
          <w:rFonts w:ascii="Arial" w:eastAsia="Arial" w:hAnsi="Arial" w:cs="Arial"/>
        </w:rPr>
        <w:t xml:space="preserve">, Seventh Edition, 2019. </w:t>
      </w:r>
    </w:p>
    <w:p w14:paraId="143634B3" w14:textId="77777777" w:rsidR="007D72BD" w:rsidRDefault="004844E7" w:rsidP="1CDB6220">
      <w:pPr>
        <w:spacing w:after="267" w:line="360" w:lineRule="auto"/>
        <w:ind w:left="-5"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Headings are used to signal the organization and structure of the paper. The appearance of the heading changes depending on the number of structural levels within the paper. </w:t>
      </w:r>
    </w:p>
    <w:p w14:paraId="7E906840" w14:textId="6E87ED3D" w:rsidR="007D72BD" w:rsidRDefault="004844E7" w:rsidP="1CDB6220">
      <w:pPr>
        <w:spacing w:after="266" w:line="360" w:lineRule="auto"/>
        <w:ind w:left="-5"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Headings used in your paper are dictated by the number of content levels in the paper. APA has 5 levels of headings (see below), ranging from Level 1 </w:t>
      </w:r>
      <w:bookmarkStart w:id="0" w:name="_Int_SrSPnJ3H"/>
      <w:r w:rsidRPr="1CDB6220">
        <w:rPr>
          <w:rFonts w:ascii="Arial" w:eastAsia="Arial" w:hAnsi="Arial" w:cs="Arial"/>
        </w:rPr>
        <w:t>major</w:t>
      </w:r>
      <w:bookmarkEnd w:id="0"/>
      <w:r w:rsidRPr="1CDB6220">
        <w:rPr>
          <w:rFonts w:ascii="Arial" w:eastAsia="Arial" w:hAnsi="Arial" w:cs="Arial"/>
        </w:rPr>
        <w:t xml:space="preserve"> sections to lower-level subsections.  The heading structure begins with Level 1 and then continues depending on the number and division of subsections. (See examples)</w:t>
      </w:r>
      <w:r w:rsidR="57CA6E80" w:rsidRPr="1CDB6220">
        <w:rPr>
          <w:rFonts w:ascii="Arial" w:eastAsia="Arial" w:hAnsi="Arial" w:cs="Arial"/>
        </w:rPr>
        <w:t>.</w:t>
      </w:r>
    </w:p>
    <w:p w14:paraId="04FC6C6B" w14:textId="77777777" w:rsidR="007D72BD" w:rsidRDefault="004844E7" w:rsidP="1CDB6220">
      <w:pPr>
        <w:spacing w:line="360" w:lineRule="auto"/>
        <w:ind w:left="-5"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Observe the following conventions when using headings: </w:t>
      </w:r>
    </w:p>
    <w:p w14:paraId="62D80070" w14:textId="77777777" w:rsidR="007D72BD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>Use the same heading level for sections of the same importance.</w:t>
      </w:r>
    </w:p>
    <w:p w14:paraId="1395B20A" w14:textId="77777777" w:rsidR="007D72BD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Begin a new level only if it </w:t>
      </w:r>
      <w:bookmarkStart w:id="1" w:name="_Int_xmVe0odq"/>
      <w:r w:rsidRPr="1CDB6220">
        <w:rPr>
          <w:rFonts w:ascii="Arial" w:eastAsia="Arial" w:hAnsi="Arial" w:cs="Arial"/>
        </w:rPr>
        <w:t>will have</w:t>
      </w:r>
      <w:bookmarkEnd w:id="1"/>
      <w:r w:rsidRPr="1CDB6220">
        <w:rPr>
          <w:rFonts w:ascii="Arial" w:eastAsia="Arial" w:hAnsi="Arial" w:cs="Arial"/>
        </w:rPr>
        <w:t xml:space="preserve"> two or more headings.</w:t>
      </w:r>
    </w:p>
    <w:p w14:paraId="70DBEBF1" w14:textId="45227CC2" w:rsidR="007D72BD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Do </w:t>
      </w:r>
      <w:r w:rsidRPr="1CDB6220">
        <w:rPr>
          <w:rFonts w:ascii="Arial" w:eastAsia="Arial" w:hAnsi="Arial" w:cs="Arial"/>
          <w:b/>
          <w:bCs/>
        </w:rPr>
        <w:t>not</w:t>
      </w:r>
      <w:r w:rsidRPr="1CDB6220">
        <w:rPr>
          <w:rFonts w:ascii="Arial" w:eastAsia="Arial" w:hAnsi="Arial" w:cs="Arial"/>
        </w:rPr>
        <w:t xml:space="preserve"> use introduction as a heading. Instead</w:t>
      </w:r>
      <w:r w:rsidR="25143E30" w:rsidRPr="1CDB6220">
        <w:rPr>
          <w:rFonts w:ascii="Arial" w:eastAsia="Arial" w:hAnsi="Arial" w:cs="Arial"/>
        </w:rPr>
        <w:t>,</w:t>
      </w:r>
      <w:r w:rsidRPr="1CDB6220">
        <w:rPr>
          <w:rFonts w:ascii="Arial" w:eastAsia="Arial" w:hAnsi="Arial" w:cs="Arial"/>
        </w:rPr>
        <w:t xml:space="preserve"> repeat the title of your paper </w:t>
      </w:r>
      <w:bookmarkStart w:id="2" w:name="_Int_Vf8mfqCC"/>
      <w:r w:rsidRPr="1CDB6220">
        <w:rPr>
          <w:rFonts w:ascii="Arial" w:eastAsia="Arial" w:hAnsi="Arial" w:cs="Arial"/>
        </w:rPr>
        <w:t>in</w:t>
      </w:r>
      <w:bookmarkEnd w:id="2"/>
      <w:r w:rsidRPr="1CDB6220">
        <w:rPr>
          <w:rFonts w:ascii="Arial" w:eastAsia="Arial" w:hAnsi="Arial" w:cs="Arial"/>
        </w:rPr>
        <w:t xml:space="preserve"> boldface, and center it.</w:t>
      </w:r>
    </w:p>
    <w:p w14:paraId="3FF7733D" w14:textId="77777777" w:rsidR="007D72BD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 xml:space="preserve">Do </w:t>
      </w:r>
      <w:r w:rsidRPr="1CDB6220">
        <w:rPr>
          <w:rFonts w:ascii="Arial" w:eastAsia="Arial" w:hAnsi="Arial" w:cs="Arial"/>
          <w:b/>
          <w:bCs/>
        </w:rPr>
        <w:t xml:space="preserve">not </w:t>
      </w:r>
      <w:r w:rsidRPr="1CDB6220">
        <w:rPr>
          <w:rFonts w:ascii="Arial" w:eastAsia="Arial" w:hAnsi="Arial" w:cs="Arial"/>
        </w:rPr>
        <w:t>label headings with numbers or letters.</w:t>
      </w:r>
    </w:p>
    <w:p w14:paraId="130CBA36" w14:textId="77777777" w:rsidR="007D72BD" w:rsidRDefault="004844E7" w:rsidP="1CDB6220">
      <w:pPr>
        <w:pStyle w:val="ListParagraph"/>
        <w:numPr>
          <w:ilvl w:val="0"/>
          <w:numId w:val="1"/>
        </w:numPr>
        <w:spacing w:line="360" w:lineRule="auto"/>
        <w:ind w:right="53"/>
        <w:rPr>
          <w:rFonts w:ascii="Arial" w:eastAsia="Arial" w:hAnsi="Arial" w:cs="Arial"/>
        </w:rPr>
      </w:pPr>
      <w:r w:rsidRPr="1CDB6220">
        <w:rPr>
          <w:rFonts w:ascii="Arial" w:eastAsia="Arial" w:hAnsi="Arial" w:cs="Arial"/>
        </w:rPr>
        <w:t>Maintain the same font size</w:t>
      </w:r>
      <w:r w:rsidRPr="1CDB6220">
        <w:rPr>
          <w:rFonts w:ascii="Arial" w:eastAsia="Arial" w:hAnsi="Arial" w:cs="Arial"/>
          <w:b/>
          <w:bCs/>
        </w:rPr>
        <w:t xml:space="preserve"> </w:t>
      </w:r>
      <w:r w:rsidRPr="1CDB6220">
        <w:rPr>
          <w:rFonts w:ascii="Arial" w:eastAsia="Arial" w:hAnsi="Arial" w:cs="Arial"/>
        </w:rPr>
        <w:t>used in the paper.</w:t>
      </w:r>
    </w:p>
    <w:p w14:paraId="477228D9" w14:textId="5330FED6" w:rsidR="007D72BD" w:rsidRDefault="004844E7" w:rsidP="0429A31F">
      <w:pPr>
        <w:pStyle w:val="ListParagraph"/>
        <w:numPr>
          <w:ilvl w:val="0"/>
          <w:numId w:val="1"/>
        </w:numPr>
        <w:spacing w:after="856" w:line="360" w:lineRule="auto"/>
        <w:ind w:right="53"/>
        <w:rPr>
          <w:rFonts w:ascii="Arial" w:eastAsia="Arial" w:hAnsi="Arial" w:cs="Arial"/>
        </w:rPr>
      </w:pPr>
      <w:r w:rsidRPr="0429A31F">
        <w:rPr>
          <w:rFonts w:ascii="Arial" w:eastAsia="Arial" w:hAnsi="Arial" w:cs="Arial"/>
          <w:b/>
          <w:bCs/>
        </w:rPr>
        <w:t>Maintain double-spacing</w:t>
      </w:r>
      <w:r w:rsidRPr="0429A31F">
        <w:rPr>
          <w:rFonts w:ascii="Arial" w:eastAsia="Arial" w:hAnsi="Arial" w:cs="Arial"/>
        </w:rPr>
        <w:t xml:space="preserve"> before and after Level 1, 2, and 3 headings; the extra spacing does not apply with Level 4 and 5 headings. (For these last levels, the text </w:t>
      </w:r>
      <w:proofErr w:type="gramStart"/>
      <w:r w:rsidRPr="0429A31F">
        <w:rPr>
          <w:rFonts w:ascii="Arial" w:eastAsia="Arial" w:hAnsi="Arial" w:cs="Arial"/>
        </w:rPr>
        <w:t>continues on</w:t>
      </w:r>
      <w:proofErr w:type="gramEnd"/>
      <w:r w:rsidRPr="0429A31F">
        <w:rPr>
          <w:rFonts w:ascii="Arial" w:eastAsia="Arial" w:hAnsi="Arial" w:cs="Arial"/>
        </w:rPr>
        <w:t xml:space="preserve"> the same line as the heading)</w:t>
      </w:r>
      <w:r w:rsidR="612ACAE6" w:rsidRPr="0429A31F">
        <w:rPr>
          <w:rFonts w:ascii="Arial" w:eastAsia="Arial" w:hAnsi="Arial" w:cs="Arial"/>
        </w:rPr>
        <w:t>.</w:t>
      </w:r>
    </w:p>
    <w:p w14:paraId="281AB557" w14:textId="4EE9BA81" w:rsidR="007D72BD" w:rsidRDefault="007D72BD" w:rsidP="0429A31F">
      <w:pPr>
        <w:pStyle w:val="ListParagraph"/>
        <w:spacing w:after="856" w:line="360" w:lineRule="auto"/>
        <w:ind w:left="710" w:right="53" w:firstLine="0"/>
        <w:rPr>
          <w:rFonts w:ascii="Arial" w:eastAsia="Arial" w:hAnsi="Arial" w:cs="Arial"/>
        </w:rPr>
      </w:pPr>
    </w:p>
    <w:p w14:paraId="7E49F7D4" w14:textId="4BEB9B3E" w:rsidR="007D72BD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2F38956D" w14:textId="2CF2BAA9" w:rsidR="007D72BD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0073939A" w14:textId="45491D91" w:rsidR="007D72BD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03F3B08F" w14:textId="585F06B3" w:rsidR="007D72BD" w:rsidRDefault="007D72BD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</w:p>
    <w:p w14:paraId="71C1EF85" w14:textId="6F49E92C" w:rsidR="007D72BD" w:rsidRDefault="004844E7" w:rsidP="0429A31F">
      <w:pPr>
        <w:spacing w:after="0" w:line="360" w:lineRule="auto"/>
        <w:ind w:left="0" w:right="53" w:firstLine="0"/>
        <w:jc w:val="center"/>
        <w:rPr>
          <w:rFonts w:ascii="Arial" w:eastAsia="Arial" w:hAnsi="Arial" w:cs="Arial"/>
          <w:b/>
          <w:bCs/>
        </w:rPr>
      </w:pPr>
      <w:r w:rsidRPr="0429A31F">
        <w:rPr>
          <w:rFonts w:ascii="Arial" w:eastAsia="Arial" w:hAnsi="Arial" w:cs="Arial"/>
          <w:b/>
          <w:bCs/>
        </w:rPr>
        <w:t xml:space="preserve">APA Headings </w:t>
      </w:r>
    </w:p>
    <w:tbl>
      <w:tblPr>
        <w:tblW w:w="0" w:type="auto"/>
        <w:tblInd w:w="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APA Headings."/>
        <w:tblDescription w:val="Table that demonstrates the number of APA headings and how they are formatted on a page. "/>
      </w:tblPr>
      <w:tblGrid>
        <w:gridCol w:w="2275"/>
        <w:gridCol w:w="8324"/>
      </w:tblGrid>
      <w:tr w:rsidR="1CDB6220" w14:paraId="563C63A3" w14:textId="77777777" w:rsidTr="2F3DE00B">
        <w:trPr>
          <w:trHeight w:val="300"/>
        </w:trPr>
        <w:tc>
          <w:tcPr>
            <w:tcW w:w="22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5BEE770" w14:textId="14CD0D08" w:rsidR="5B8942A9" w:rsidRDefault="0C173CE0" w:rsidP="0429A31F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429A31F">
              <w:rPr>
                <w:rFonts w:ascii="Arial" w:eastAsia="Arial" w:hAnsi="Arial" w:cs="Arial"/>
                <w:b/>
                <w:bCs/>
              </w:rPr>
              <w:t>Level of Heading</w:t>
            </w:r>
          </w:p>
        </w:tc>
        <w:tc>
          <w:tcPr>
            <w:tcW w:w="835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842C01E" w14:textId="54AC489E" w:rsidR="5B8942A9" w:rsidRDefault="0C173CE0" w:rsidP="0429A31F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429A31F">
              <w:rPr>
                <w:rFonts w:ascii="Arial" w:eastAsia="Arial" w:hAnsi="Arial" w:cs="Arial"/>
                <w:b/>
                <w:bCs/>
              </w:rPr>
              <w:t>Format</w:t>
            </w:r>
          </w:p>
        </w:tc>
      </w:tr>
      <w:tr w:rsidR="1CDB6220" w14:paraId="0D65ADFE" w14:textId="77777777" w:rsidTr="2F3DE00B">
        <w:trPr>
          <w:trHeight w:val="300"/>
        </w:trPr>
        <w:tc>
          <w:tcPr>
            <w:tcW w:w="2280" w:type="dxa"/>
            <w:tcBorders>
              <w:top w:val="single" w:sz="12" w:space="0" w:color="000000" w:themeColor="text1"/>
            </w:tcBorders>
          </w:tcPr>
          <w:p w14:paraId="4DA6B48E" w14:textId="3EF959E2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8355" w:type="dxa"/>
            <w:tcBorders>
              <w:top w:val="single" w:sz="12" w:space="0" w:color="000000" w:themeColor="text1"/>
            </w:tcBorders>
          </w:tcPr>
          <w:p w14:paraId="60025F5B" w14:textId="2BBBEF84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Centered, Boldface, Uppercase and Lowercase Heading</w:t>
            </w:r>
          </w:p>
        </w:tc>
      </w:tr>
      <w:tr w:rsidR="1CDB6220" w14:paraId="252FCDCC" w14:textId="77777777" w:rsidTr="2F3DE00B">
        <w:trPr>
          <w:trHeight w:val="300"/>
        </w:trPr>
        <w:tc>
          <w:tcPr>
            <w:tcW w:w="2280" w:type="dxa"/>
          </w:tcPr>
          <w:p w14:paraId="58CF5A8E" w14:textId="7B556BA1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8355" w:type="dxa"/>
          </w:tcPr>
          <w:p w14:paraId="6737A6E9" w14:textId="6B245D25" w:rsidR="5B8942A9" w:rsidRDefault="53DA8519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Flush Left, Boldface, Uppercase and Lowercase Heading</w:t>
            </w:r>
          </w:p>
        </w:tc>
      </w:tr>
      <w:tr w:rsidR="1CDB6220" w14:paraId="18140122" w14:textId="77777777" w:rsidTr="2F3DE00B">
        <w:trPr>
          <w:trHeight w:val="300"/>
        </w:trPr>
        <w:tc>
          <w:tcPr>
            <w:tcW w:w="2280" w:type="dxa"/>
          </w:tcPr>
          <w:p w14:paraId="0615965B" w14:textId="4F48B38F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8355" w:type="dxa"/>
          </w:tcPr>
          <w:p w14:paraId="248F4204" w14:textId="7E264F55" w:rsidR="5B8942A9" w:rsidRDefault="53DA8519" w:rsidP="657B9FD5">
            <w:pPr>
              <w:spacing w:line="360" w:lineRule="auto"/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>Flush Left, Boldface, Italicized, Uppercase and Lowercase Heading</w:t>
            </w:r>
          </w:p>
        </w:tc>
      </w:tr>
      <w:tr w:rsidR="1CDB6220" w14:paraId="39F525FE" w14:textId="77777777" w:rsidTr="2F3DE00B">
        <w:trPr>
          <w:trHeight w:val="300"/>
        </w:trPr>
        <w:tc>
          <w:tcPr>
            <w:tcW w:w="2280" w:type="dxa"/>
          </w:tcPr>
          <w:p w14:paraId="2D416C92" w14:textId="4B1AD132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4</w:t>
            </w:r>
          </w:p>
        </w:tc>
        <w:tc>
          <w:tcPr>
            <w:tcW w:w="8355" w:type="dxa"/>
          </w:tcPr>
          <w:p w14:paraId="278C01D1" w14:textId="04A24414" w:rsidR="19D2A57E" w:rsidRDefault="708978BE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     </w:t>
            </w:r>
            <w:r w:rsidR="53DA8519" w:rsidRPr="657B9FD5">
              <w:rPr>
                <w:rFonts w:ascii="Arial" w:eastAsia="Arial" w:hAnsi="Arial" w:cs="Arial"/>
                <w:b/>
                <w:bCs/>
              </w:rPr>
              <w:t xml:space="preserve">Indented, Boldface, Uppercase and Lowercase Heading Ending with a Period. </w:t>
            </w:r>
            <w:r w:rsidR="53DA8519" w:rsidRPr="657B9FD5">
              <w:rPr>
                <w:rFonts w:ascii="Arial" w:eastAsia="Arial" w:hAnsi="Arial" w:cs="Arial"/>
              </w:rPr>
              <w:t xml:space="preserve">Text continues. </w:t>
            </w:r>
          </w:p>
        </w:tc>
      </w:tr>
      <w:tr w:rsidR="1CDB6220" w14:paraId="11673986" w14:textId="77777777" w:rsidTr="2F3DE00B">
        <w:trPr>
          <w:trHeight w:val="300"/>
        </w:trPr>
        <w:tc>
          <w:tcPr>
            <w:tcW w:w="2280" w:type="dxa"/>
          </w:tcPr>
          <w:p w14:paraId="31054154" w14:textId="128FBA5A" w:rsidR="5B8942A9" w:rsidRDefault="53DA8519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5</w:t>
            </w:r>
          </w:p>
        </w:tc>
        <w:tc>
          <w:tcPr>
            <w:tcW w:w="8355" w:type="dxa"/>
          </w:tcPr>
          <w:p w14:paraId="50C3A978" w14:textId="48F0C021" w:rsidR="66C2F9AD" w:rsidRDefault="46223E85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     </w:t>
            </w:r>
            <w:r w:rsidR="53DA8519" w:rsidRPr="657B9FD5">
              <w:rPr>
                <w:rFonts w:ascii="Arial" w:eastAsia="Arial" w:hAnsi="Arial" w:cs="Arial"/>
                <w:b/>
                <w:bCs/>
                <w:i/>
                <w:iCs/>
              </w:rPr>
              <w:t>Indented, Boldface, Italicized, Uppercase and Lowercase</w:t>
            </w:r>
            <w:r w:rsidR="2A9F28EB"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 </w:t>
            </w:r>
            <w:r w:rsidR="53DA8519" w:rsidRPr="657B9FD5">
              <w:rPr>
                <w:rFonts w:ascii="Arial" w:eastAsia="Arial" w:hAnsi="Arial" w:cs="Arial"/>
                <w:b/>
                <w:bCs/>
                <w:i/>
                <w:iCs/>
              </w:rPr>
              <w:t>Heading Ending with a Period.</w:t>
            </w:r>
            <w:r w:rsidR="53DA8519" w:rsidRPr="657B9FD5">
              <w:rPr>
                <w:rFonts w:ascii="Arial" w:eastAsia="Arial" w:hAnsi="Arial" w:cs="Arial"/>
              </w:rPr>
              <w:t xml:space="preserve"> Text continues. </w:t>
            </w:r>
          </w:p>
        </w:tc>
      </w:tr>
    </w:tbl>
    <w:p w14:paraId="7DF26D0F" w14:textId="61B51571" w:rsidR="007D72BD" w:rsidRDefault="007D72BD" w:rsidP="657B9FD5">
      <w:pPr>
        <w:spacing w:after="210" w:line="360" w:lineRule="auto"/>
        <w:ind w:left="0" w:right="112" w:firstLine="0"/>
        <w:rPr>
          <w:rFonts w:ascii="Arial" w:eastAsia="Arial" w:hAnsi="Arial" w:cs="Arial"/>
          <w:b/>
          <w:bCs/>
          <w:sz w:val="28"/>
          <w:szCs w:val="28"/>
        </w:rPr>
      </w:pPr>
    </w:p>
    <w:p w14:paraId="30D95EB0" w14:textId="11EC2A94" w:rsidR="1DA1928C" w:rsidRDefault="1DA1928C" w:rsidP="657B9FD5">
      <w:pPr>
        <w:spacing w:after="210" w:line="360" w:lineRule="auto"/>
        <w:ind w:left="0" w:right="112" w:firstLine="0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657B9FD5">
        <w:rPr>
          <w:rFonts w:ascii="Arial" w:eastAsia="Arial" w:hAnsi="Arial" w:cs="Arial"/>
          <w:b/>
          <w:bCs/>
          <w:sz w:val="28"/>
          <w:szCs w:val="28"/>
        </w:rPr>
        <w:t>APA Heading Levels</w:t>
      </w:r>
    </w:p>
    <w:tbl>
      <w:tblPr>
        <w:tblW w:w="0" w:type="auto"/>
        <w:tblInd w:w="-1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  <w:tblCaption w:val="APA Heading Levels"/>
        <w:tblDescription w:val="Table that demonstrates when different APA heading levels are used for papers with two levels and papers with three levels. "/>
      </w:tblPr>
      <w:tblGrid>
        <w:gridCol w:w="5310"/>
        <w:gridCol w:w="5309"/>
      </w:tblGrid>
      <w:tr w:rsidR="657B9FD5" w14:paraId="0CB0F460" w14:textId="77777777" w:rsidTr="2F3DE00B">
        <w:trPr>
          <w:trHeight w:val="300"/>
        </w:trPr>
        <w:tc>
          <w:tcPr>
            <w:tcW w:w="532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3911355" w14:textId="5192D3D3" w:rsidR="0BEE5051" w:rsidRDefault="0BEE5051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Paper with Two Levels</w:t>
            </w:r>
          </w:p>
        </w:tc>
        <w:tc>
          <w:tcPr>
            <w:tcW w:w="532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4754B3F" w14:textId="31F0C9FF" w:rsidR="0BEE5051" w:rsidRDefault="0BEE5051" w:rsidP="657B9FD5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Paper with Three Levels</w:t>
            </w:r>
          </w:p>
        </w:tc>
      </w:tr>
      <w:tr w:rsidR="657B9FD5" w14:paraId="4A0B17BE" w14:textId="77777777" w:rsidTr="2F3DE00B">
        <w:trPr>
          <w:trHeight w:val="300"/>
        </w:trPr>
        <w:tc>
          <w:tcPr>
            <w:tcW w:w="532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838F4" w14:textId="4E9A5874" w:rsidR="53FC589F" w:rsidRDefault="53FC589F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</w:rPr>
              <w:t xml:space="preserve">Use Levels 1 and 2. </w:t>
            </w:r>
          </w:p>
        </w:tc>
        <w:tc>
          <w:tcPr>
            <w:tcW w:w="532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FEC365" w14:textId="164D5D02" w:rsidR="53FC589F" w:rsidRDefault="53FC589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</w:rPr>
              <w:t xml:space="preserve">Use Levels 1, 2, and 3. </w:t>
            </w:r>
          </w:p>
        </w:tc>
      </w:tr>
      <w:tr w:rsidR="657B9FD5" w14:paraId="5DC80A44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56B5A" w14:textId="4CC3F249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F5FCA" w14:textId="45BC1C5F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  <w:tr w:rsidR="657B9FD5" w14:paraId="17DDD4D7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48E22" w14:textId="369A7A1F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Procedures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C4CDE" w14:textId="4378B679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Measured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6B1C698E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859B" w14:textId="096A05A6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Sample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4C06F" w14:textId="296777CD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Perceived Control </w:t>
            </w:r>
            <w:r w:rsidRPr="657B9FD5">
              <w:rPr>
                <w:rFonts w:ascii="Arial" w:eastAsia="Arial" w:hAnsi="Arial" w:cs="Arial"/>
              </w:rPr>
              <w:t>(Level 3)</w:t>
            </w:r>
          </w:p>
        </w:tc>
      </w:tr>
      <w:tr w:rsidR="657B9FD5" w14:paraId="38CFE331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6027AD" w14:textId="4940BF0B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F160F8" w14:textId="67557DAA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Autonomy </w:t>
            </w:r>
            <w:r w:rsidRPr="657B9FD5">
              <w:rPr>
                <w:rFonts w:ascii="Arial" w:eastAsia="Arial" w:hAnsi="Arial" w:cs="Arial"/>
              </w:rPr>
              <w:t>(Level 3)</w:t>
            </w:r>
          </w:p>
        </w:tc>
      </w:tr>
      <w:tr w:rsidR="657B9FD5" w14:paraId="467565B7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64BB7" w14:textId="0482C210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Discussion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8C42B1" w14:textId="5934603F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Behavior and Emotions </w:t>
            </w:r>
            <w:r w:rsidRPr="657B9FD5">
              <w:rPr>
                <w:rFonts w:ascii="Arial" w:eastAsia="Arial" w:hAnsi="Arial" w:cs="Arial"/>
              </w:rPr>
              <w:t>(Level 3)</w:t>
            </w:r>
          </w:p>
        </w:tc>
      </w:tr>
      <w:tr w:rsidR="657B9FD5" w14:paraId="049833DC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DADD9D" w14:textId="25B47C51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Limitations of the Study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0B5D03" w14:textId="327E9285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  <w:tr w:rsidR="657B9FD5" w14:paraId="6A56F3DD" w14:textId="77777777" w:rsidTr="2F3DE00B">
        <w:trPr>
          <w:trHeight w:val="300"/>
        </w:trPr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B149C" w14:textId="55A64D14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Application of the Results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7F962F" w14:textId="0B328C4B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Discussion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  <w:tr w:rsidR="657B9FD5" w14:paraId="05CC2516" w14:textId="77777777" w:rsidTr="2F3DE00B">
        <w:trPr>
          <w:trHeight w:val="300"/>
        </w:trPr>
        <w:tc>
          <w:tcPr>
            <w:tcW w:w="53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A2673" w14:textId="1EDCE07A" w:rsidR="657B9FD5" w:rsidRDefault="657B9FD5" w:rsidP="657B9FD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</w:rPr>
            </w:pPr>
          </w:p>
          <w:p w14:paraId="5FD66CD6" w14:textId="3306FC24" w:rsidR="0BEE5051" w:rsidRDefault="0BEE5051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>Conclusion</w:t>
            </w:r>
            <w:r w:rsidRPr="657B9FD5">
              <w:rPr>
                <w:rFonts w:ascii="Arial" w:eastAsia="Arial" w:hAnsi="Arial" w:cs="Arial"/>
              </w:rPr>
              <w:t xml:space="preserve"> (Level 1)</w:t>
            </w:r>
          </w:p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92F2" w14:textId="760F99F5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Limitations of Study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0CB19B87" w14:textId="77777777" w:rsidTr="2F3DE00B">
        <w:trPr>
          <w:trHeight w:val="300"/>
        </w:trPr>
        <w:tc>
          <w:tcPr>
            <w:tcW w:w="5325" w:type="dxa"/>
            <w:vMerge/>
          </w:tcPr>
          <w:p w14:paraId="79D24670" w14:textId="77777777" w:rsidR="00403CD5" w:rsidRDefault="00403CD5"/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68A455" w14:textId="18644F29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Application of Results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11F76A71" w14:textId="77777777" w:rsidTr="2F3DE00B">
        <w:trPr>
          <w:trHeight w:val="300"/>
        </w:trPr>
        <w:tc>
          <w:tcPr>
            <w:tcW w:w="5325" w:type="dxa"/>
            <w:vMerge/>
          </w:tcPr>
          <w:p w14:paraId="275196A4" w14:textId="77777777" w:rsidR="00403CD5" w:rsidRDefault="00403CD5"/>
        </w:tc>
        <w:tc>
          <w:tcPr>
            <w:tcW w:w="5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EB350E" w14:textId="1ED780D1" w:rsidR="0BEE5051" w:rsidRDefault="0BEE5051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Conclusion and Future Prospects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</w:tbl>
    <w:p w14:paraId="7DC3EF4F" w14:textId="7745151F" w:rsidR="1CDB6220" w:rsidRDefault="1CDB6220" w:rsidP="657B9FD5">
      <w:pPr>
        <w:spacing w:after="210" w:line="360" w:lineRule="auto"/>
        <w:ind w:left="0" w:right="112"/>
      </w:pPr>
    </w:p>
    <w:p w14:paraId="215686FD" w14:textId="7F18C8AA" w:rsidR="657B9FD5" w:rsidRDefault="657B9FD5" w:rsidP="0429A31F">
      <w:pPr>
        <w:spacing w:after="0" w:line="360" w:lineRule="auto"/>
        <w:ind w:left="0" w:firstLine="0"/>
      </w:pPr>
    </w:p>
    <w:p w14:paraId="54F5FAEC" w14:textId="37014EA5" w:rsidR="51DD6556" w:rsidRDefault="51DD6556" w:rsidP="657B9FD5">
      <w:pPr>
        <w:spacing w:after="0" w:line="360" w:lineRule="auto"/>
        <w:ind w:left="0" w:firstLine="0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657B9FD5">
        <w:rPr>
          <w:rFonts w:ascii="Arial" w:eastAsia="Arial" w:hAnsi="Arial" w:cs="Arial"/>
          <w:b/>
          <w:bCs/>
          <w:sz w:val="28"/>
          <w:szCs w:val="28"/>
        </w:rPr>
        <w:t>Paper with Four Levels</w:t>
      </w:r>
    </w:p>
    <w:tbl>
      <w:tblPr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  <w:tblCaption w:val="Paper with Four Heading Levels. "/>
        <w:tblDescription w:val="Table that demonstrates when different APA heading levels are used in a paper with four heading levels. "/>
      </w:tblPr>
      <w:tblGrid>
        <w:gridCol w:w="10609"/>
      </w:tblGrid>
      <w:tr w:rsidR="657B9FD5" w14:paraId="5A98151C" w14:textId="77777777" w:rsidTr="2F3DE00B">
        <w:trPr>
          <w:trHeight w:val="300"/>
        </w:trPr>
        <w:tc>
          <w:tcPr>
            <w:tcW w:w="10635" w:type="dxa"/>
          </w:tcPr>
          <w:p w14:paraId="7D7178F4" w14:textId="44C5EAFB" w:rsidR="51DD6556" w:rsidRDefault="51DD6556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</w:rPr>
              <w:t xml:space="preserve">Use Levels 1, 2, 3, and 4. </w:t>
            </w:r>
          </w:p>
        </w:tc>
      </w:tr>
      <w:tr w:rsidR="657B9FD5" w14:paraId="5D7BC29D" w14:textId="77777777" w:rsidTr="2F3DE00B">
        <w:trPr>
          <w:trHeight w:val="300"/>
        </w:trPr>
        <w:tc>
          <w:tcPr>
            <w:tcW w:w="10635" w:type="dxa"/>
          </w:tcPr>
          <w:p w14:paraId="6FD16E77" w14:textId="6BD760B8" w:rsidR="0F4FF7AF" w:rsidRDefault="0F4FF7AF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Method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  <w:tr w:rsidR="657B9FD5" w14:paraId="62A1C973" w14:textId="77777777" w:rsidTr="2F3DE00B">
        <w:trPr>
          <w:trHeight w:val="300"/>
        </w:trPr>
        <w:tc>
          <w:tcPr>
            <w:tcW w:w="10635" w:type="dxa"/>
          </w:tcPr>
          <w:p w14:paraId="4D0F0572" w14:textId="1CF6E11E" w:rsidR="0F4FF7AF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Procedures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45B0BC2B" w14:textId="77777777" w:rsidTr="2F3DE00B">
        <w:trPr>
          <w:trHeight w:val="300"/>
        </w:trPr>
        <w:tc>
          <w:tcPr>
            <w:tcW w:w="10635" w:type="dxa"/>
          </w:tcPr>
          <w:p w14:paraId="0A7CC0C1" w14:textId="420E58C8" w:rsidR="0F4FF7AF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Perceived Narcissism </w:t>
            </w:r>
            <w:r w:rsidRPr="657B9FD5">
              <w:rPr>
                <w:rFonts w:ascii="Arial" w:eastAsia="Arial" w:hAnsi="Arial" w:cs="Arial"/>
              </w:rPr>
              <w:t>(Level 3)</w:t>
            </w:r>
          </w:p>
        </w:tc>
      </w:tr>
      <w:tr w:rsidR="657B9FD5" w14:paraId="74EBF10E" w14:textId="77777777" w:rsidTr="2F3DE00B">
        <w:trPr>
          <w:trHeight w:val="300"/>
        </w:trPr>
        <w:tc>
          <w:tcPr>
            <w:tcW w:w="10635" w:type="dxa"/>
          </w:tcPr>
          <w:p w14:paraId="706FF95A" w14:textId="30C9D704" w:rsidR="0F4FF7AF" w:rsidRDefault="0F4FF7AF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  <w:i/>
                <w:iCs/>
              </w:rPr>
              <w:t xml:space="preserve">Methods of Assessment </w:t>
            </w:r>
            <w:r w:rsidRPr="657B9FD5">
              <w:rPr>
                <w:rFonts w:ascii="Arial" w:eastAsia="Arial" w:hAnsi="Arial" w:cs="Arial"/>
              </w:rPr>
              <w:t>(Level 3)</w:t>
            </w:r>
          </w:p>
        </w:tc>
      </w:tr>
      <w:tr w:rsidR="657B9FD5" w14:paraId="3C9D04AA" w14:textId="77777777" w:rsidTr="2F3DE00B">
        <w:trPr>
          <w:trHeight w:val="300"/>
        </w:trPr>
        <w:tc>
          <w:tcPr>
            <w:tcW w:w="10635" w:type="dxa"/>
          </w:tcPr>
          <w:p w14:paraId="67F2902D" w14:textId="4B4A1842" w:rsidR="0F4FF7AF" w:rsidRDefault="0F4FF7AF" w:rsidP="657B9FD5">
            <w:pPr>
              <w:spacing w:line="360" w:lineRule="auto"/>
              <w:ind w:left="0" w:firstLine="0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</w:rPr>
              <w:t xml:space="preserve">     </w:t>
            </w:r>
            <w:r w:rsidRPr="657B9FD5">
              <w:rPr>
                <w:rFonts w:ascii="Arial" w:eastAsia="Arial" w:hAnsi="Arial" w:cs="Arial"/>
                <w:b/>
                <w:bCs/>
              </w:rPr>
              <w:t xml:space="preserve">Self-Assessment Approaches. </w:t>
            </w:r>
            <w:r w:rsidR="1AC38D86" w:rsidRPr="657B9FD5">
              <w:rPr>
                <w:rFonts w:ascii="Arial" w:eastAsia="Arial" w:hAnsi="Arial" w:cs="Arial"/>
              </w:rPr>
              <w:t>Text continues here. (Level 4)</w:t>
            </w:r>
          </w:p>
        </w:tc>
      </w:tr>
      <w:tr w:rsidR="657B9FD5" w14:paraId="48A8E5AD" w14:textId="77777777" w:rsidTr="2F3DE00B">
        <w:trPr>
          <w:trHeight w:val="300"/>
        </w:trPr>
        <w:tc>
          <w:tcPr>
            <w:tcW w:w="10635" w:type="dxa"/>
          </w:tcPr>
          <w:p w14:paraId="399D2C8A" w14:textId="4B092FB3" w:rsidR="1AC38D86" w:rsidRDefault="1AC38D86" w:rsidP="657B9FD5">
            <w:pPr>
              <w:spacing w:line="360" w:lineRule="auto"/>
              <w:rPr>
                <w:rFonts w:ascii="Arial" w:eastAsia="Arial" w:hAnsi="Arial" w:cs="Arial"/>
                <w:i/>
                <w:iCs/>
              </w:rPr>
            </w:pPr>
            <w:r w:rsidRPr="657B9FD5">
              <w:rPr>
                <w:rFonts w:ascii="Arial" w:eastAsia="Arial" w:hAnsi="Arial" w:cs="Arial"/>
              </w:rPr>
              <w:t xml:space="preserve">     </w:t>
            </w:r>
            <w:r w:rsidRPr="657B9FD5">
              <w:rPr>
                <w:rFonts w:ascii="Arial" w:eastAsia="Arial" w:hAnsi="Arial" w:cs="Arial"/>
                <w:b/>
                <w:bCs/>
              </w:rPr>
              <w:t xml:space="preserve">Group-Assessment Approaches. </w:t>
            </w:r>
            <w:r w:rsidRPr="657B9FD5">
              <w:rPr>
                <w:rFonts w:ascii="Arial" w:eastAsia="Arial" w:hAnsi="Arial" w:cs="Arial"/>
              </w:rPr>
              <w:t>Text continues here. (Level 4)</w:t>
            </w:r>
          </w:p>
        </w:tc>
      </w:tr>
      <w:tr w:rsidR="657B9FD5" w14:paraId="66F40FF3" w14:textId="77777777" w:rsidTr="2F3DE00B">
        <w:trPr>
          <w:trHeight w:val="300"/>
        </w:trPr>
        <w:tc>
          <w:tcPr>
            <w:tcW w:w="10635" w:type="dxa"/>
          </w:tcPr>
          <w:p w14:paraId="2719CEBA" w14:textId="024A2254" w:rsidR="1777A81C" w:rsidRDefault="1777A81C" w:rsidP="657B9FD5">
            <w:pPr>
              <w:spacing w:line="360" w:lineRule="auto"/>
              <w:ind w:left="0" w:firstLine="0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Results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  <w:tr w:rsidR="657B9FD5" w14:paraId="2A289464" w14:textId="77777777" w:rsidTr="2F3DE00B">
        <w:trPr>
          <w:trHeight w:val="300"/>
        </w:trPr>
        <w:tc>
          <w:tcPr>
            <w:tcW w:w="10635" w:type="dxa"/>
          </w:tcPr>
          <w:p w14:paraId="28D82749" w14:textId="5508BE06" w:rsidR="1777A81C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Effects of Self-Perceived Narcissism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352A5918" w14:textId="77777777" w:rsidTr="2F3DE00B">
        <w:trPr>
          <w:trHeight w:val="300"/>
        </w:trPr>
        <w:tc>
          <w:tcPr>
            <w:tcW w:w="10635" w:type="dxa"/>
          </w:tcPr>
          <w:p w14:paraId="613E6DD0" w14:textId="187087C8" w:rsidR="1777A81C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Limitations of Study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22444B98" w14:textId="77777777" w:rsidTr="2F3DE00B">
        <w:trPr>
          <w:trHeight w:val="300"/>
        </w:trPr>
        <w:tc>
          <w:tcPr>
            <w:tcW w:w="10635" w:type="dxa"/>
          </w:tcPr>
          <w:p w14:paraId="10409AAD" w14:textId="7A29357C" w:rsidR="1777A81C" w:rsidRDefault="1777A81C" w:rsidP="657B9FD5">
            <w:pPr>
              <w:spacing w:line="360" w:lineRule="auto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Applications of Results </w:t>
            </w:r>
            <w:r w:rsidRPr="657B9FD5">
              <w:rPr>
                <w:rFonts w:ascii="Arial" w:eastAsia="Arial" w:hAnsi="Arial" w:cs="Arial"/>
              </w:rPr>
              <w:t>(Level 2)</w:t>
            </w:r>
          </w:p>
        </w:tc>
      </w:tr>
      <w:tr w:rsidR="657B9FD5" w14:paraId="61D49615" w14:textId="77777777" w:rsidTr="2F3DE00B">
        <w:trPr>
          <w:trHeight w:val="300"/>
        </w:trPr>
        <w:tc>
          <w:tcPr>
            <w:tcW w:w="10635" w:type="dxa"/>
          </w:tcPr>
          <w:p w14:paraId="4A304B7A" w14:textId="07D9C58F" w:rsidR="1777A81C" w:rsidRDefault="1777A81C" w:rsidP="657B9FD5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657B9FD5">
              <w:rPr>
                <w:rFonts w:ascii="Arial" w:eastAsia="Arial" w:hAnsi="Arial" w:cs="Arial"/>
                <w:b/>
                <w:bCs/>
              </w:rPr>
              <w:t xml:space="preserve">Summary and Concluding Discussion </w:t>
            </w:r>
            <w:r w:rsidRPr="657B9FD5">
              <w:rPr>
                <w:rFonts w:ascii="Arial" w:eastAsia="Arial" w:hAnsi="Arial" w:cs="Arial"/>
              </w:rPr>
              <w:t>(Level 1)</w:t>
            </w:r>
          </w:p>
        </w:tc>
      </w:tr>
    </w:tbl>
    <w:p w14:paraId="36332761" w14:textId="50611DF2" w:rsidR="657B9FD5" w:rsidRDefault="657B9FD5" w:rsidP="657B9FD5">
      <w:pPr>
        <w:spacing w:after="0" w:line="360" w:lineRule="auto"/>
        <w:ind w:left="0" w:firstLine="0"/>
      </w:pPr>
    </w:p>
    <w:sectPr w:rsidR="657B9FD5">
      <w:headerReference w:type="default" r:id="rId10"/>
      <w:footerReference w:type="default" r:id="rId11"/>
      <w:pgSz w:w="12240" w:h="15840"/>
      <w:pgMar w:top="727" w:right="737" w:bottom="721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AF03D" w14:textId="77777777" w:rsidR="002D1D4E" w:rsidRDefault="002D1D4E">
      <w:pPr>
        <w:spacing w:after="0" w:line="240" w:lineRule="auto"/>
      </w:pPr>
      <w:r>
        <w:separator/>
      </w:r>
    </w:p>
  </w:endnote>
  <w:endnote w:type="continuationSeparator" w:id="0">
    <w:p w14:paraId="24886AC8" w14:textId="77777777" w:rsidR="002D1D4E" w:rsidRDefault="002D1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657B9FD5" w14:paraId="73E68DC1" w14:textId="77777777" w:rsidTr="0429A31F">
      <w:trPr>
        <w:trHeight w:val="300"/>
      </w:trPr>
      <w:tc>
        <w:tcPr>
          <w:tcW w:w="3545" w:type="dxa"/>
        </w:tcPr>
        <w:p w14:paraId="2BC93615" w14:textId="4C59FD47" w:rsidR="657B9FD5" w:rsidRDefault="0429A31F" w:rsidP="657B9FD5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2229899" wp14:editId="1B1C11BB">
                <wp:extent cx="1781200" cy="535392"/>
                <wp:effectExtent l="0" t="0" r="0" b="0"/>
                <wp:docPr id="1674883633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4883633" name="Picture 167488363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711" t="17977" r="10360" b="2359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1200" cy="5353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5" w:type="dxa"/>
        </w:tcPr>
        <w:p w14:paraId="6975F6D9" w14:textId="2A1B0711" w:rsidR="657B9FD5" w:rsidRDefault="657B9FD5" w:rsidP="657B9FD5">
          <w:pPr>
            <w:pStyle w:val="Header"/>
            <w:jc w:val="center"/>
          </w:pPr>
        </w:p>
      </w:tc>
      <w:tc>
        <w:tcPr>
          <w:tcW w:w="3545" w:type="dxa"/>
        </w:tcPr>
        <w:p w14:paraId="05C62EC5" w14:textId="7D987F02" w:rsidR="657B9FD5" w:rsidRDefault="657B9FD5" w:rsidP="657B9FD5">
          <w:pPr>
            <w:pStyle w:val="Header"/>
            <w:ind w:right="-115"/>
            <w:jc w:val="right"/>
          </w:pPr>
        </w:p>
      </w:tc>
    </w:tr>
  </w:tbl>
  <w:p w14:paraId="33E3B4F5" w14:textId="4E250B88" w:rsidR="657B9FD5" w:rsidRDefault="0429A31F" w:rsidP="0429A31F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0429A31F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23A5D5C0" w14:textId="51893DDE" w:rsidR="657B9FD5" w:rsidRDefault="0429A31F" w:rsidP="0429A31F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0429A31F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0429A31F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0C455F21" w14:textId="3561E12C" w:rsidR="657B9FD5" w:rsidRDefault="657B9FD5" w:rsidP="0429A31F">
    <w:pPr>
      <w:tabs>
        <w:tab w:val="center" w:pos="4680"/>
        <w:tab w:val="right" w:pos="9360"/>
      </w:tabs>
      <w:spacing w:after="0"/>
      <w:ind w:left="0" w:firstLine="0"/>
      <w:rPr>
        <w:color w:val="000000" w:themeColor="text1"/>
      </w:rPr>
    </w:pPr>
  </w:p>
  <w:p w14:paraId="2454681E" w14:textId="6A255045" w:rsidR="657B9FD5" w:rsidRDefault="657B9FD5" w:rsidP="657B9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D1475" w14:textId="77777777" w:rsidR="002D1D4E" w:rsidRDefault="002D1D4E">
      <w:pPr>
        <w:spacing w:after="0" w:line="240" w:lineRule="auto"/>
      </w:pPr>
      <w:r>
        <w:separator/>
      </w:r>
    </w:p>
  </w:footnote>
  <w:footnote w:type="continuationSeparator" w:id="0">
    <w:p w14:paraId="6992222C" w14:textId="77777777" w:rsidR="002D1D4E" w:rsidRDefault="002D1D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657B9FD5" w14:paraId="5C009D17" w14:textId="77777777" w:rsidTr="657B9FD5">
      <w:trPr>
        <w:trHeight w:val="300"/>
      </w:trPr>
      <w:tc>
        <w:tcPr>
          <w:tcW w:w="3545" w:type="dxa"/>
        </w:tcPr>
        <w:p w14:paraId="65B5286A" w14:textId="47F18DE4" w:rsidR="657B9FD5" w:rsidRDefault="657B9FD5" w:rsidP="657B9FD5">
          <w:pPr>
            <w:pStyle w:val="Header"/>
            <w:ind w:left="-115"/>
          </w:pPr>
        </w:p>
      </w:tc>
      <w:tc>
        <w:tcPr>
          <w:tcW w:w="3545" w:type="dxa"/>
        </w:tcPr>
        <w:p w14:paraId="743D0250" w14:textId="3EFF950B" w:rsidR="657B9FD5" w:rsidRDefault="657B9FD5" w:rsidP="657B9FD5">
          <w:pPr>
            <w:pStyle w:val="Header"/>
            <w:jc w:val="center"/>
          </w:pPr>
        </w:p>
      </w:tc>
      <w:tc>
        <w:tcPr>
          <w:tcW w:w="3545" w:type="dxa"/>
        </w:tcPr>
        <w:p w14:paraId="0DB1735B" w14:textId="249930D9" w:rsidR="657B9FD5" w:rsidRPr="00813F0D" w:rsidRDefault="657B9FD5" w:rsidP="657B9FD5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813F0D">
            <w:rPr>
              <w:rFonts w:ascii="Arial" w:eastAsia="Arial" w:hAnsi="Arial" w:cs="Arial"/>
            </w:rPr>
            <w:fldChar w:fldCharType="begin"/>
          </w:r>
          <w:r w:rsidRPr="00813F0D">
            <w:rPr>
              <w:rFonts w:ascii="Arial" w:hAnsi="Arial" w:cs="Arial"/>
            </w:rPr>
            <w:instrText>PAGE</w:instrText>
          </w:r>
          <w:r w:rsidRPr="00813F0D">
            <w:rPr>
              <w:rFonts w:ascii="Arial" w:hAnsi="Arial" w:cs="Arial"/>
            </w:rPr>
            <w:fldChar w:fldCharType="separate"/>
          </w:r>
          <w:r w:rsidR="00813F0D" w:rsidRPr="00813F0D">
            <w:rPr>
              <w:rFonts w:ascii="Arial" w:hAnsi="Arial" w:cs="Arial"/>
              <w:noProof/>
            </w:rPr>
            <w:t>1</w:t>
          </w:r>
          <w:r w:rsidRPr="00813F0D">
            <w:rPr>
              <w:rFonts w:ascii="Arial" w:eastAsia="Arial" w:hAnsi="Arial" w:cs="Arial"/>
            </w:rPr>
            <w:fldChar w:fldCharType="end"/>
          </w:r>
        </w:p>
      </w:tc>
    </w:tr>
  </w:tbl>
  <w:p w14:paraId="2C7B1559" w14:textId="5E668966" w:rsidR="657B9FD5" w:rsidRDefault="657B9FD5" w:rsidP="657B9FD5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mVe0odq" int2:invalidationBookmarkName="" int2:hashCode="u91ALbUbBUnbQd" int2:id="WcKJd7ep">
      <int2:state int2:value="Rejected" int2:type="gram"/>
    </int2:bookmark>
    <int2:bookmark int2:bookmarkName="_Int_Vf8mfqCC" int2:invalidationBookmarkName="" int2:hashCode="rxDvIN2QYLvurQ" int2:id="wuO6oajk">
      <int2:state int2:value="Rejected" int2:type="gram"/>
    </int2:bookmark>
    <int2:bookmark int2:bookmarkName="_Int_SrSPnJ3H" int2:invalidationBookmarkName="" int2:hashCode="GMnUYh72wxE84f" int2:id="xrauYxqo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56BB"/>
    <w:multiLevelType w:val="hybridMultilevel"/>
    <w:tmpl w:val="396EA58A"/>
    <w:lvl w:ilvl="0" w:tplc="1FE4DF4A">
      <w:start w:val="1"/>
      <w:numFmt w:val="bullet"/>
      <w:lvlText w:val="•"/>
      <w:lvlJc w:val="left"/>
      <w:pPr>
        <w:ind w:left="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A0EA0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C4B27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D4B07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8840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B02AD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C0CD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A6C3E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2E554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FEB93E"/>
    <w:multiLevelType w:val="hybridMultilevel"/>
    <w:tmpl w:val="FFFFFFFF"/>
    <w:lvl w:ilvl="0" w:tplc="C5E2F2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ECE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C49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280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1E93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485B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2258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B68B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C44C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522816">
    <w:abstractNumId w:val="1"/>
  </w:num>
  <w:num w:numId="2" w16cid:durableId="28385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2BD"/>
    <w:rsid w:val="001F02AF"/>
    <w:rsid w:val="00273033"/>
    <w:rsid w:val="002D1D4E"/>
    <w:rsid w:val="003D6912"/>
    <w:rsid w:val="00403CD5"/>
    <w:rsid w:val="004844E7"/>
    <w:rsid w:val="00505ABC"/>
    <w:rsid w:val="00565627"/>
    <w:rsid w:val="007D72BD"/>
    <w:rsid w:val="00813F0D"/>
    <w:rsid w:val="00B525EF"/>
    <w:rsid w:val="00BF4C9E"/>
    <w:rsid w:val="00DE30B6"/>
    <w:rsid w:val="00E50DB9"/>
    <w:rsid w:val="0429A31F"/>
    <w:rsid w:val="04E51C4C"/>
    <w:rsid w:val="063592DF"/>
    <w:rsid w:val="0726613D"/>
    <w:rsid w:val="07E1B8CA"/>
    <w:rsid w:val="0A28B2FA"/>
    <w:rsid w:val="0BEE5051"/>
    <w:rsid w:val="0C173CE0"/>
    <w:rsid w:val="0DF5E819"/>
    <w:rsid w:val="0E54153E"/>
    <w:rsid w:val="0F4FF7AF"/>
    <w:rsid w:val="10C04989"/>
    <w:rsid w:val="15A0D27B"/>
    <w:rsid w:val="1777A81C"/>
    <w:rsid w:val="1782AF28"/>
    <w:rsid w:val="19D2A57E"/>
    <w:rsid w:val="1AC38D86"/>
    <w:rsid w:val="1CDB6220"/>
    <w:rsid w:val="1DA1928C"/>
    <w:rsid w:val="1EBA1B2B"/>
    <w:rsid w:val="201C562D"/>
    <w:rsid w:val="228407D2"/>
    <w:rsid w:val="22CAC963"/>
    <w:rsid w:val="25143E30"/>
    <w:rsid w:val="2A9F28EB"/>
    <w:rsid w:val="2ABC3B51"/>
    <w:rsid w:val="2C0496EB"/>
    <w:rsid w:val="2F3DE00B"/>
    <w:rsid w:val="31FF3F6D"/>
    <w:rsid w:val="33E044C5"/>
    <w:rsid w:val="36CFAF85"/>
    <w:rsid w:val="37C765B2"/>
    <w:rsid w:val="3DAD70A2"/>
    <w:rsid w:val="3EB50E9D"/>
    <w:rsid w:val="3EB7DD9A"/>
    <w:rsid w:val="44E83406"/>
    <w:rsid w:val="46223E85"/>
    <w:rsid w:val="4FE8760A"/>
    <w:rsid w:val="51DD6556"/>
    <w:rsid w:val="51FB24DB"/>
    <w:rsid w:val="531D627D"/>
    <w:rsid w:val="535D3A66"/>
    <w:rsid w:val="53DA8519"/>
    <w:rsid w:val="53FC589F"/>
    <w:rsid w:val="57CA6E80"/>
    <w:rsid w:val="59DF28AA"/>
    <w:rsid w:val="5B8942A9"/>
    <w:rsid w:val="5D15C1F0"/>
    <w:rsid w:val="5FDD22F3"/>
    <w:rsid w:val="612ACAE6"/>
    <w:rsid w:val="629DE4E6"/>
    <w:rsid w:val="657B9FD5"/>
    <w:rsid w:val="66C2F9AD"/>
    <w:rsid w:val="6813CB74"/>
    <w:rsid w:val="68635BE3"/>
    <w:rsid w:val="6A7353F0"/>
    <w:rsid w:val="6E828A49"/>
    <w:rsid w:val="707BE2A0"/>
    <w:rsid w:val="708978BE"/>
    <w:rsid w:val="74A1FC31"/>
    <w:rsid w:val="768FB05E"/>
    <w:rsid w:val="788BA142"/>
    <w:rsid w:val="7A3C7A79"/>
    <w:rsid w:val="7AC0AB46"/>
    <w:rsid w:val="7B0565E6"/>
    <w:rsid w:val="7CC88D81"/>
    <w:rsid w:val="7E7678DD"/>
    <w:rsid w:val="7EB0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0C87BA"/>
  <w15:docId w15:val="{3F0C7ED6-A23D-4B9D-BA32-519975DF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4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1CDB6220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uiPriority w:val="99"/>
    <w:unhideWhenUsed/>
    <w:rsid w:val="657B9FD5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657B9FD5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0429A31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E6BABB-03FE-4CDF-ABE5-9646D5CFA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DBC32F-DAA3-405C-A8FE-6B43235354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262A61CC-4CEA-4073-9B6C-6DF1CFF554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</Words>
  <Characters>2219</Characters>
  <Application>Microsoft Office Word</Application>
  <DocSecurity>0</DocSecurity>
  <Lines>81</Lines>
  <Paragraphs>60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2</cp:revision>
  <dcterms:created xsi:type="dcterms:W3CDTF">2026-02-24T16:40:00Z</dcterms:created>
  <dcterms:modified xsi:type="dcterms:W3CDTF">2026-02-24T16:40:00Z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